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0C" w:rsidRPr="00A3310C" w:rsidRDefault="00A3310C" w:rsidP="00A3310C">
      <w:pPr>
        <w:rPr>
          <w:b/>
        </w:rPr>
      </w:pPr>
      <w:r>
        <w:rPr>
          <w:b/>
        </w:rPr>
        <w:t xml:space="preserve">                             </w:t>
      </w:r>
      <w:proofErr w:type="spellStart"/>
      <w:r w:rsidRPr="00A3310C">
        <w:rPr>
          <w:b/>
        </w:rPr>
        <w:t>Informacion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mbi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buxhetin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dhe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të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dhënat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financiare</w:t>
      </w:r>
      <w:proofErr w:type="spellEnd"/>
      <w:r w:rsidRPr="00A3310C">
        <w:rPr>
          <w:b/>
        </w:rPr>
        <w:t xml:space="preserve"> </w:t>
      </w:r>
      <w:proofErr w:type="spellStart"/>
      <w:r w:rsidRPr="00A3310C">
        <w:rPr>
          <w:b/>
        </w:rPr>
        <w:t>të</w:t>
      </w:r>
      <w:proofErr w:type="spellEnd"/>
      <w:r w:rsidRPr="00A3310C">
        <w:rPr>
          <w:b/>
        </w:rPr>
        <w:t xml:space="preserve"> AKMC.</w:t>
      </w:r>
    </w:p>
    <w:p w:rsidR="00A3310C" w:rsidRDefault="00A3310C" w:rsidP="00A3310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4E1E01">
        <w:rPr>
          <w:b/>
        </w:rPr>
        <w:t>Buxheti</w:t>
      </w:r>
      <w:proofErr w:type="spellEnd"/>
      <w:r w:rsidRPr="004E1E01">
        <w:rPr>
          <w:b/>
        </w:rPr>
        <w:t xml:space="preserve">, </w:t>
      </w:r>
      <w:proofErr w:type="spellStart"/>
      <w:r w:rsidRPr="004E1E01">
        <w:rPr>
          <w:b/>
        </w:rPr>
        <w:t>plani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i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shpenzimeve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për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vitin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financiar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në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vijim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dhe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vitet</w:t>
      </w:r>
      <w:proofErr w:type="spellEnd"/>
      <w:r w:rsidRPr="004E1E01">
        <w:rPr>
          <w:b/>
        </w:rPr>
        <w:t xml:space="preserve"> e </w:t>
      </w:r>
      <w:proofErr w:type="spellStart"/>
      <w:r w:rsidRPr="004E1E01">
        <w:rPr>
          <w:b/>
        </w:rPr>
        <w:t>kaluara</w:t>
      </w:r>
      <w:proofErr w:type="spellEnd"/>
      <w:r w:rsidRPr="004E1E01">
        <w:rPr>
          <w:b/>
        </w:rPr>
        <w:t xml:space="preserve"> (</w:t>
      </w:r>
      <w:proofErr w:type="spellStart"/>
      <w:r w:rsidRPr="004E1E01">
        <w:rPr>
          <w:b/>
        </w:rPr>
        <w:t>sipas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viteve</w:t>
      </w:r>
      <w:proofErr w:type="spellEnd"/>
      <w:r w:rsidRPr="004E1E01">
        <w:rPr>
          <w:b/>
        </w:rPr>
        <w:t>)</w:t>
      </w:r>
    </w:p>
    <w:p w:rsidR="00A3310C" w:rsidRPr="004143DA" w:rsidRDefault="00A3310C" w:rsidP="00A3310C">
      <w:pPr>
        <w:pStyle w:val="ListParagraph"/>
        <w:ind w:left="1440"/>
      </w:pPr>
      <w:proofErr w:type="spellStart"/>
      <w:r w:rsidRPr="004143DA">
        <w:rPr>
          <w:rFonts w:ascii="Times New Roman" w:eastAsia="Times New Roman" w:hAnsi="Times New Roman" w:cs="Times New Roman"/>
          <w:bCs/>
          <w:color w:val="000000"/>
          <w:lang w:eastAsia="en-GB"/>
        </w:rPr>
        <w:t>Buxheti</w:t>
      </w:r>
      <w:proofErr w:type="spellEnd"/>
      <w:r w:rsidRPr="004143DA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 AKMC 2023-2025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15"/>
        <w:gridCol w:w="2067"/>
        <w:gridCol w:w="1778"/>
        <w:gridCol w:w="1778"/>
        <w:gridCol w:w="1778"/>
      </w:tblGrid>
      <w:tr w:rsidR="00A3310C" w:rsidRPr="004143DA" w:rsidTr="00E64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Llogari</w:t>
            </w:r>
            <w:proofErr w:type="spellEnd"/>
          </w:p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ekonomike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Emri</w:t>
            </w:r>
            <w:proofErr w:type="spellEnd"/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Buxheti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viti</w:t>
            </w:r>
            <w:proofErr w:type="spellEnd"/>
          </w:p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Buxheti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viti</w:t>
            </w:r>
            <w:proofErr w:type="spellEnd"/>
          </w:p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Buxheti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viti</w:t>
            </w:r>
            <w:proofErr w:type="spellEnd"/>
          </w:p>
          <w:p w:rsidR="00A3310C" w:rsidRPr="004143DA" w:rsidRDefault="00A3310C" w:rsidP="00E64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2025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600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Paga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100,000,000</w:t>
            </w: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601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Sigurime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Shoqërore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17,000,000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602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Mallra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dhe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Shërbime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Tjera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286,000,000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410,000,000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410,000,000</w:t>
            </w: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603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Subvencione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604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Transferta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Korente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Brendshme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800,000,000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800,000,000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800,000,000</w:t>
            </w: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605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Transferta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Korente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Huaja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4,000,000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18,000,000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18,000,000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606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Trans per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Buxh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. Fam. &amp;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Individ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Nen-Totali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Shpenzime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Korrente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1,207,000,000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1,345,000,000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1,345,000,000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230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Patrupëzuara</w:t>
            </w:r>
            <w:proofErr w:type="spellEnd"/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231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Trupëzuara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1,319,300,000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1,842,300,000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1,887,600,000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Nen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-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Totali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Shpenz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Kap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me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financ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Brendshem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1,319,300,000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1,842,300,000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1,887,600,000</w:t>
            </w: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230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Patrupëzuara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231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Trupëzuara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1,900,000,000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2,012,050,000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2,012,050,000</w:t>
            </w: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Nen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-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Totali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Shpenz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Kap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me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financ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të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huaj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1,900,000,000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2,012,050,000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2,012,</w:t>
            </w:r>
          </w:p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050,000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Nen-Totali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Shpenzime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Brend+Huaja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3,219,300,000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3,854,350,000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3,899,650,000</w:t>
            </w: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Nen-Totali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Shpenzime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Korrente+Kapitale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4,426,300,000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5,199,350,000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5,244,650,000</w:t>
            </w:r>
          </w:p>
        </w:tc>
      </w:tr>
      <w:tr w:rsidR="00A3310C" w:rsidRPr="004143DA" w:rsidTr="00E6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Shpenzime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nga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ardhurat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jashte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limitit</w:t>
            </w:r>
            <w:proofErr w:type="spellEnd"/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3310C" w:rsidRPr="004143DA" w:rsidTr="00E6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:rsidR="00A3310C" w:rsidRPr="004143DA" w:rsidRDefault="00A3310C" w:rsidP="00E64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Totali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korrente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+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kapitale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+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shp.nga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ardh</w:t>
            </w:r>
            <w:proofErr w:type="spellEnd"/>
            <w:r w:rsidRPr="00414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. j. lim.) </w:t>
            </w:r>
          </w:p>
        </w:tc>
        <w:tc>
          <w:tcPr>
            <w:tcW w:w="2067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4,426,300,000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5,199,350,000 </w:t>
            </w:r>
          </w:p>
        </w:tc>
        <w:tc>
          <w:tcPr>
            <w:tcW w:w="1778" w:type="dxa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5,244,650,000</w:t>
            </w:r>
          </w:p>
        </w:tc>
        <w:tc>
          <w:tcPr>
            <w:tcW w:w="0" w:type="auto"/>
            <w:hideMark/>
          </w:tcPr>
          <w:p w:rsidR="00A3310C" w:rsidRPr="004143DA" w:rsidRDefault="00A3310C" w:rsidP="00E64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3310C" w:rsidRPr="004143DA" w:rsidRDefault="00A3310C" w:rsidP="00A3310C">
      <w:proofErr w:type="spellStart"/>
      <w:r w:rsidRPr="004143DA">
        <w:t>Fonde</w:t>
      </w:r>
      <w:proofErr w:type="spellEnd"/>
      <w:r w:rsidRPr="004143DA">
        <w:t xml:space="preserve"> </w:t>
      </w:r>
      <w:proofErr w:type="spellStart"/>
      <w:r w:rsidRPr="004143DA">
        <w:t>akorduar</w:t>
      </w:r>
      <w:proofErr w:type="spellEnd"/>
      <w:r w:rsidRPr="004143DA">
        <w:t xml:space="preserve"> </w:t>
      </w:r>
      <w:proofErr w:type="spellStart"/>
      <w:r w:rsidRPr="004143DA">
        <w:t>Njësive</w:t>
      </w:r>
      <w:proofErr w:type="spellEnd"/>
      <w:r w:rsidRPr="004143DA">
        <w:t xml:space="preserve"> </w:t>
      </w:r>
      <w:proofErr w:type="spellStart"/>
      <w:r w:rsidRPr="004143DA">
        <w:t>të</w:t>
      </w:r>
      <w:proofErr w:type="spellEnd"/>
      <w:r w:rsidRPr="004143DA">
        <w:t xml:space="preserve"> </w:t>
      </w:r>
      <w:proofErr w:type="spellStart"/>
      <w:r w:rsidRPr="004143DA">
        <w:t>Vetëqeverisjes</w:t>
      </w:r>
      <w:proofErr w:type="spellEnd"/>
      <w:r w:rsidRPr="004143DA">
        <w:t xml:space="preserve"> </w:t>
      </w:r>
      <w:proofErr w:type="spellStart"/>
      <w:r w:rsidRPr="004143DA">
        <w:t>Vendore</w:t>
      </w:r>
      <w:proofErr w:type="spellEnd"/>
      <w:r w:rsidRPr="004143DA">
        <w:t>:</w:t>
      </w:r>
      <w:r>
        <w:br/>
      </w:r>
      <w:r w:rsidRPr="004143DA">
        <w:t xml:space="preserve">Viti 2023: </w:t>
      </w:r>
      <w:proofErr w:type="spellStart"/>
      <w:r w:rsidRPr="004143DA">
        <w:t>Transfertë</w:t>
      </w:r>
      <w:proofErr w:type="spellEnd"/>
      <w:r w:rsidRPr="004143DA">
        <w:t xml:space="preserve"> e </w:t>
      </w:r>
      <w:proofErr w:type="spellStart"/>
      <w:r w:rsidRPr="004143DA">
        <w:t>kushtëzuar</w:t>
      </w:r>
      <w:proofErr w:type="spellEnd"/>
      <w:r w:rsidRPr="004143DA">
        <w:t xml:space="preserve"> 800,000,000 </w:t>
      </w:r>
      <w:proofErr w:type="spellStart"/>
      <w:r w:rsidRPr="004143DA">
        <w:t>lekë</w:t>
      </w:r>
      <w:proofErr w:type="spellEnd"/>
      <w:r w:rsidRPr="004143DA">
        <w:t xml:space="preserve">, </w:t>
      </w:r>
      <w:proofErr w:type="spellStart"/>
      <w:r w:rsidRPr="004143DA">
        <w:t>Investime</w:t>
      </w:r>
      <w:proofErr w:type="spellEnd"/>
      <w:r w:rsidRPr="004143DA">
        <w:t xml:space="preserve"> 1.000.000.000 </w:t>
      </w:r>
      <w:proofErr w:type="spellStart"/>
      <w:r w:rsidRPr="004143DA">
        <w:t>lekë.</w:t>
      </w:r>
      <w:proofErr w:type="spellEnd"/>
      <w:r>
        <w:br/>
      </w:r>
      <w:r w:rsidRPr="004143DA">
        <w:t xml:space="preserve">Viti 2024: </w:t>
      </w:r>
      <w:proofErr w:type="spellStart"/>
      <w:r w:rsidRPr="004143DA">
        <w:t>Transfertë</w:t>
      </w:r>
      <w:proofErr w:type="spellEnd"/>
      <w:r w:rsidRPr="004143DA">
        <w:t xml:space="preserve"> e </w:t>
      </w:r>
      <w:proofErr w:type="spellStart"/>
      <w:r w:rsidRPr="004143DA">
        <w:t>kushtëzuar</w:t>
      </w:r>
      <w:proofErr w:type="spellEnd"/>
      <w:r w:rsidRPr="004143DA">
        <w:t xml:space="preserve"> 800,000,000 </w:t>
      </w:r>
      <w:proofErr w:type="spellStart"/>
      <w:r w:rsidRPr="004143DA">
        <w:t>lekë</w:t>
      </w:r>
      <w:proofErr w:type="spellEnd"/>
      <w:r w:rsidRPr="004143DA">
        <w:t xml:space="preserve">, </w:t>
      </w:r>
      <w:proofErr w:type="spellStart"/>
      <w:r w:rsidRPr="004143DA">
        <w:t>Investime</w:t>
      </w:r>
      <w:proofErr w:type="spellEnd"/>
      <w:r w:rsidRPr="004143DA">
        <w:t xml:space="preserve"> 1.000.000.000 </w:t>
      </w:r>
      <w:proofErr w:type="spellStart"/>
      <w:r w:rsidRPr="004143DA">
        <w:t>lekë.</w:t>
      </w:r>
      <w:proofErr w:type="spellEnd"/>
      <w:r>
        <w:br/>
      </w:r>
      <w:r w:rsidRPr="004143DA">
        <w:t xml:space="preserve">Viti 2023: </w:t>
      </w:r>
      <w:proofErr w:type="spellStart"/>
      <w:r w:rsidRPr="004143DA">
        <w:t>Transfertë</w:t>
      </w:r>
      <w:proofErr w:type="spellEnd"/>
      <w:r w:rsidRPr="004143DA">
        <w:t xml:space="preserve"> e </w:t>
      </w:r>
      <w:proofErr w:type="spellStart"/>
      <w:r w:rsidRPr="004143DA">
        <w:t>kushtëzuar</w:t>
      </w:r>
      <w:proofErr w:type="spellEnd"/>
      <w:r w:rsidRPr="004143DA">
        <w:t xml:space="preserve"> 800,000,000 </w:t>
      </w:r>
      <w:proofErr w:type="spellStart"/>
      <w:r w:rsidRPr="004143DA">
        <w:t>lekë</w:t>
      </w:r>
      <w:proofErr w:type="spellEnd"/>
      <w:r w:rsidRPr="004143DA">
        <w:t xml:space="preserve">, </w:t>
      </w:r>
      <w:proofErr w:type="spellStart"/>
      <w:r w:rsidRPr="004143DA">
        <w:t>Investime</w:t>
      </w:r>
      <w:proofErr w:type="spellEnd"/>
      <w:r w:rsidRPr="004143DA">
        <w:t xml:space="preserve"> 1.000.000.000 </w:t>
      </w:r>
      <w:proofErr w:type="spellStart"/>
      <w:r w:rsidRPr="004143DA">
        <w:t>lekë</w:t>
      </w:r>
      <w:proofErr w:type="spellEnd"/>
      <w:r w:rsidRPr="004143DA">
        <w:t>.</w:t>
      </w:r>
      <w:r>
        <w:br/>
      </w:r>
      <w:proofErr w:type="spellStart"/>
      <w:r w:rsidRPr="004143DA">
        <w:t>Projekte</w:t>
      </w:r>
      <w:proofErr w:type="spellEnd"/>
      <w:r w:rsidRPr="004143DA">
        <w:t xml:space="preserve"> me </w:t>
      </w:r>
      <w:proofErr w:type="spellStart"/>
      <w:r w:rsidRPr="004143DA">
        <w:t>financim</w:t>
      </w:r>
      <w:proofErr w:type="spellEnd"/>
      <w:r w:rsidRPr="004143DA">
        <w:t xml:space="preserve"> </w:t>
      </w:r>
      <w:proofErr w:type="spellStart"/>
      <w:r w:rsidRPr="004143DA">
        <w:t>te</w:t>
      </w:r>
      <w:proofErr w:type="spellEnd"/>
      <w:r w:rsidRPr="004143DA">
        <w:t xml:space="preserve"> </w:t>
      </w:r>
      <w:proofErr w:type="spellStart"/>
      <w:r w:rsidRPr="004143DA">
        <w:t>huaj</w:t>
      </w:r>
      <w:proofErr w:type="spellEnd"/>
      <w:r w:rsidRPr="004143DA">
        <w:t xml:space="preserve"> </w:t>
      </w:r>
      <w:proofErr w:type="spellStart"/>
      <w:r w:rsidRPr="004143DA">
        <w:t>administruar</w:t>
      </w:r>
      <w:proofErr w:type="spellEnd"/>
      <w:r w:rsidRPr="004143DA">
        <w:t xml:space="preserve"> </w:t>
      </w:r>
      <w:proofErr w:type="spellStart"/>
      <w:r w:rsidRPr="004143DA">
        <w:t>nga</w:t>
      </w:r>
      <w:proofErr w:type="spellEnd"/>
      <w:r w:rsidRPr="004143DA">
        <w:t xml:space="preserve"> AKMC per </w:t>
      </w:r>
      <w:proofErr w:type="spellStart"/>
      <w:r w:rsidRPr="004143DA">
        <w:t>vitet</w:t>
      </w:r>
      <w:proofErr w:type="spellEnd"/>
      <w:r w:rsidRPr="004143DA">
        <w:t xml:space="preserve"> 2023-2025:</w:t>
      </w:r>
    </w:p>
    <w:p w:rsidR="00A3310C" w:rsidRPr="004143DA" w:rsidRDefault="00A3310C" w:rsidP="00A3310C">
      <w:r w:rsidRPr="004143DA">
        <w:t>- Roses</w:t>
      </w:r>
    </w:p>
    <w:p w:rsidR="00A3310C" w:rsidRPr="004143DA" w:rsidRDefault="00A3310C" w:rsidP="00A3310C">
      <w:r w:rsidRPr="004143DA">
        <w:t>- Fire Prep</w:t>
      </w:r>
    </w:p>
    <w:p w:rsidR="00A3310C" w:rsidRPr="004143DA" w:rsidRDefault="00A3310C" w:rsidP="00A3310C">
      <w:r w:rsidRPr="004143DA">
        <w:t>- Flood North Albania</w:t>
      </w:r>
    </w:p>
    <w:p w:rsidR="00A3310C" w:rsidRPr="004143DA" w:rsidRDefault="00A3310C" w:rsidP="00A3310C">
      <w:r w:rsidRPr="004143DA">
        <w:t>- Local DRM</w:t>
      </w:r>
    </w:p>
    <w:p w:rsidR="00A3310C" w:rsidRPr="004143DA" w:rsidRDefault="00A3310C" w:rsidP="00A3310C">
      <w:r w:rsidRPr="004143DA">
        <w:t>- Sa Resilience</w:t>
      </w:r>
    </w:p>
    <w:p w:rsidR="0017128E" w:rsidRDefault="00A3310C">
      <w:r w:rsidRPr="004143DA">
        <w:t>- EAR-MHE</w:t>
      </w:r>
      <w:r>
        <w:t>W</w:t>
      </w:r>
      <w:r w:rsidRPr="004143DA">
        <w:t>S/</w:t>
      </w:r>
      <w:proofErr w:type="spellStart"/>
      <w:r w:rsidRPr="004143DA">
        <w:t>Albadapt</w:t>
      </w:r>
      <w:bookmarkStart w:id="0" w:name="_GoBack"/>
      <w:bookmarkEnd w:id="0"/>
      <w:proofErr w:type="spellEnd"/>
    </w:p>
    <w:sectPr w:rsidR="0017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44C"/>
    <w:multiLevelType w:val="multilevel"/>
    <w:tmpl w:val="035E87D2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0C"/>
    <w:rsid w:val="0017128E"/>
    <w:rsid w:val="00A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D93B"/>
  <w15:chartTrackingRefBased/>
  <w15:docId w15:val="{734A516B-743F-43D3-917F-52542882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10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10C"/>
    <w:pPr>
      <w:ind w:left="720"/>
      <w:contextualSpacing/>
    </w:pPr>
  </w:style>
  <w:style w:type="table" w:styleId="PlainTable1">
    <w:name w:val="Plain Table 1"/>
    <w:basedOn w:val="TableNormal"/>
    <w:uiPriority w:val="41"/>
    <w:rsid w:val="00A3310C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Arkela.Beqiraj</dc:creator>
  <cp:keywords/>
  <dc:description/>
  <cp:lastModifiedBy>Arkela.Beqiraj</cp:lastModifiedBy>
  <cp:revision>1</cp:revision>
  <dcterms:created xsi:type="dcterms:W3CDTF">2025-12-24T08:27:00Z</dcterms:created>
  <dcterms:modified xsi:type="dcterms:W3CDTF">2025-12-24T08:28:00Z</dcterms:modified>
</cp:coreProperties>
</file>